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38B" w:rsidRDefault="0006338B" w:rsidP="0006338B">
      <w:pPr>
        <w:jc w:val="center"/>
        <w:rPr>
          <w:rFonts w:ascii="Arial" w:hAnsi="Arial" w:cs="Arial"/>
          <w:b/>
        </w:rPr>
      </w:pPr>
      <w:proofErr w:type="gramStart"/>
      <w:r>
        <w:rPr>
          <w:rFonts w:ascii="Arial" w:hAnsi="Arial" w:cs="Arial"/>
          <w:b/>
        </w:rPr>
        <w:t>ORDINANCE NO.</w:t>
      </w:r>
      <w:proofErr w:type="gramEnd"/>
      <w:r>
        <w:rPr>
          <w:rFonts w:ascii="Arial" w:hAnsi="Arial" w:cs="Arial"/>
          <w:b/>
        </w:rPr>
        <w:t xml:space="preserve"> 2016-17</w:t>
      </w:r>
    </w:p>
    <w:p w:rsidR="0006338B" w:rsidRDefault="0006338B" w:rsidP="0006338B">
      <w:pPr>
        <w:jc w:val="both"/>
        <w:rPr>
          <w:rFonts w:ascii="Arial" w:hAnsi="Arial" w:cs="Arial"/>
          <w:b/>
        </w:rPr>
      </w:pPr>
    </w:p>
    <w:p w:rsidR="0006338B" w:rsidRDefault="0006338B" w:rsidP="0006338B">
      <w:pPr>
        <w:pStyle w:val="NormalWeb"/>
        <w:spacing w:after="240" w:afterAutospacing="0"/>
        <w:ind w:left="720" w:right="720"/>
        <w:jc w:val="both"/>
        <w:rPr>
          <w:rFonts w:ascii="Arial" w:hAnsi="Arial" w:cs="Arial"/>
          <w:b/>
          <w:bCs/>
        </w:rPr>
      </w:pPr>
      <w:proofErr w:type="gramStart"/>
      <w:r w:rsidRPr="00A564CA">
        <w:rPr>
          <w:rFonts w:ascii="Arial" w:hAnsi="Arial" w:cs="Arial"/>
          <w:b/>
          <w:bCs/>
        </w:rPr>
        <w:t>AN</w:t>
      </w:r>
      <w:r>
        <w:rPr>
          <w:rFonts w:ascii="Arial" w:hAnsi="Arial" w:cs="Arial"/>
          <w:b/>
          <w:bCs/>
        </w:rPr>
        <w:t xml:space="preserve"> ORDINANCE AMENDING ORDINANCE NO.</w:t>
      </w:r>
      <w:proofErr w:type="gramEnd"/>
      <w:r>
        <w:rPr>
          <w:rFonts w:ascii="Arial" w:hAnsi="Arial" w:cs="Arial"/>
          <w:b/>
          <w:bCs/>
        </w:rPr>
        <w:t xml:space="preserve"> 2012-06 BY ASSIGNING DUPLEX – DISTRICT R-2 ZONING TO LOT 4 AND PART OF LOT 1, BLOCK 38; VANDERVEER/ALEXANDER SURVEY 8450, WHICH IS FURTHER DESCRIBED AS BEING 603 E. PECAN STREET; PROVIDING A REPEALER CLAUSE; PROVIDING A SEVERABILITY CLAUSE; AND PROVIDING AN EFFECTIVE DATEATE</w:t>
      </w:r>
    </w:p>
    <w:p w:rsidR="0006338B" w:rsidRPr="00AB703A" w:rsidRDefault="0006338B" w:rsidP="0006338B">
      <w:pPr>
        <w:pStyle w:val="NormalWeb"/>
        <w:spacing w:after="240" w:afterAutospacing="0"/>
        <w:ind w:firstLine="706"/>
        <w:jc w:val="both"/>
        <w:rPr>
          <w:rFonts w:ascii="Arial" w:hAnsi="Arial" w:cs="Arial"/>
        </w:rPr>
      </w:pPr>
      <w:r>
        <w:rPr>
          <w:rFonts w:ascii="Arial" w:hAnsi="Arial" w:cs="Arial"/>
          <w:b/>
        </w:rPr>
        <w:t>WHEREAS</w:t>
      </w:r>
      <w:r w:rsidRPr="00653A64">
        <w:rPr>
          <w:rFonts w:ascii="Arial" w:hAnsi="Arial" w:cs="Arial"/>
          <w:b/>
        </w:rPr>
        <w:t>,</w:t>
      </w:r>
      <w:r w:rsidRPr="00653A64">
        <w:rPr>
          <w:rFonts w:ascii="Arial" w:hAnsi="Arial" w:cs="Arial"/>
        </w:rPr>
        <w:t xml:space="preserve"> </w:t>
      </w:r>
      <w:r w:rsidRPr="00AB703A">
        <w:rPr>
          <w:rFonts w:ascii="Arial" w:hAnsi="Arial" w:cs="Arial"/>
        </w:rPr>
        <w:t xml:space="preserve">The Planning and Zoning Commission of the City of Burnet, on </w:t>
      </w:r>
      <w:r>
        <w:rPr>
          <w:rFonts w:ascii="Arial" w:hAnsi="Arial" w:cs="Arial"/>
        </w:rPr>
        <w:t>July 5</w:t>
      </w:r>
      <w:r w:rsidRPr="00AB703A">
        <w:rPr>
          <w:rFonts w:ascii="Arial" w:hAnsi="Arial" w:cs="Arial"/>
        </w:rPr>
        <w:t xml:space="preserve">, 2016, did conduct a public hearing for the purpose of taking public comment regarding the proposal to assign </w:t>
      </w:r>
      <w:r w:rsidRPr="00AB703A">
        <w:rPr>
          <w:rFonts w:ascii="Arial" w:hAnsi="Arial" w:cs="Arial"/>
          <w:bCs/>
        </w:rPr>
        <w:t>Duplex – District R-2 zoning to Lot</w:t>
      </w:r>
      <w:r>
        <w:rPr>
          <w:rFonts w:ascii="Arial" w:hAnsi="Arial" w:cs="Arial"/>
          <w:bCs/>
        </w:rPr>
        <w:t xml:space="preserve"> 4 and part of Lot 1, Block 38, Vanderveer/Alexander Survey 8450 which is further described as being 603 E. Pecan Street; and</w:t>
      </w:r>
    </w:p>
    <w:p w:rsidR="0006338B" w:rsidRDefault="0006338B" w:rsidP="0006338B">
      <w:pPr>
        <w:pStyle w:val="NormalWeb"/>
        <w:spacing w:after="240" w:afterAutospacing="0"/>
        <w:ind w:firstLine="706"/>
        <w:jc w:val="both"/>
        <w:rPr>
          <w:rFonts w:ascii="Arial" w:hAnsi="Arial" w:cs="Arial"/>
        </w:rPr>
      </w:pPr>
      <w:r w:rsidRPr="00AB703A">
        <w:rPr>
          <w:rFonts w:ascii="Arial" w:hAnsi="Arial" w:cs="Arial"/>
          <w:b/>
        </w:rPr>
        <w:t>WHEREAS</w:t>
      </w:r>
      <w:r w:rsidRPr="00AB703A">
        <w:rPr>
          <w:rFonts w:ascii="Arial" w:hAnsi="Arial" w:cs="Arial"/>
        </w:rPr>
        <w:t>, The Planning and Zon</w:t>
      </w:r>
      <w:r>
        <w:rPr>
          <w:rFonts w:ascii="Arial" w:hAnsi="Arial" w:cs="Arial"/>
        </w:rPr>
        <w:t>ing Commission, in deliberation following its public hearing did find the proposed zoning to be consistent with the City of Burnet Future Land Use Plan, consistent with development patterns in the surrounding area and consistent with the best public interest; and</w:t>
      </w:r>
    </w:p>
    <w:p w:rsidR="0006338B" w:rsidRPr="00653A64" w:rsidRDefault="0006338B" w:rsidP="0006338B">
      <w:pPr>
        <w:pStyle w:val="NormalWeb"/>
        <w:spacing w:after="240" w:afterAutospacing="0"/>
        <w:ind w:firstLine="706"/>
        <w:jc w:val="both"/>
        <w:rPr>
          <w:rFonts w:ascii="Arial" w:hAnsi="Arial" w:cs="Arial"/>
        </w:rPr>
      </w:pPr>
      <w:r>
        <w:rPr>
          <w:rFonts w:ascii="Arial" w:hAnsi="Arial" w:cs="Arial"/>
          <w:b/>
        </w:rPr>
        <w:t xml:space="preserve">WHEREAS, </w:t>
      </w:r>
      <w:r>
        <w:rPr>
          <w:rFonts w:ascii="Arial" w:hAnsi="Arial" w:cs="Arial"/>
        </w:rPr>
        <w:t>The Planning and Zoning Commission, by a unanimous vote of members present, did recommend assigning Duplex – District R-2 zoning to said 603 E. Pecan Street; and</w:t>
      </w:r>
    </w:p>
    <w:p w:rsidR="0006338B" w:rsidRDefault="0006338B" w:rsidP="0006338B">
      <w:pPr>
        <w:pStyle w:val="NormalWeb"/>
        <w:spacing w:after="240" w:afterAutospacing="0"/>
        <w:ind w:firstLine="706"/>
        <w:jc w:val="both"/>
        <w:rPr>
          <w:rFonts w:ascii="Arial" w:hAnsi="Arial" w:cs="Arial"/>
        </w:rPr>
      </w:pPr>
      <w:r w:rsidRPr="00653A64">
        <w:rPr>
          <w:rFonts w:ascii="Arial" w:hAnsi="Arial" w:cs="Arial"/>
          <w:b/>
        </w:rPr>
        <w:t>WHEREAS</w:t>
      </w:r>
      <w:r w:rsidRPr="00653A64">
        <w:rPr>
          <w:rFonts w:ascii="Arial" w:hAnsi="Arial" w:cs="Arial"/>
        </w:rPr>
        <w:t>, The City Council</w:t>
      </w:r>
      <w:r>
        <w:rPr>
          <w:rFonts w:ascii="Arial" w:hAnsi="Arial" w:cs="Arial"/>
        </w:rPr>
        <w:t>, on July 26, 2016 conducted its own public hearing for the purpose of taking comment regarding said 603 E. Pecan Street; and</w:t>
      </w:r>
    </w:p>
    <w:p w:rsidR="0006338B" w:rsidRDefault="0006338B" w:rsidP="0006338B">
      <w:pPr>
        <w:pStyle w:val="NormalWeb"/>
        <w:spacing w:after="240" w:afterAutospacing="0"/>
        <w:ind w:firstLine="706"/>
        <w:jc w:val="both"/>
        <w:rPr>
          <w:rFonts w:ascii="Arial" w:hAnsi="Arial" w:cs="Arial"/>
        </w:rPr>
      </w:pPr>
      <w:r>
        <w:rPr>
          <w:rFonts w:ascii="Arial" w:hAnsi="Arial" w:cs="Arial"/>
          <w:b/>
        </w:rPr>
        <w:t xml:space="preserve">WHEREAS, </w:t>
      </w:r>
      <w:r>
        <w:rPr>
          <w:rFonts w:ascii="Arial" w:hAnsi="Arial" w:cs="Arial"/>
        </w:rPr>
        <w:t xml:space="preserve">The City Council, based on </w:t>
      </w:r>
      <w:r w:rsidRPr="00653A64">
        <w:rPr>
          <w:rFonts w:ascii="Arial" w:hAnsi="Arial" w:cs="Arial"/>
        </w:rPr>
        <w:t xml:space="preserve">due consideration </w:t>
      </w:r>
      <w:r>
        <w:rPr>
          <w:rFonts w:ascii="Arial" w:hAnsi="Arial" w:cs="Arial"/>
        </w:rPr>
        <w:t xml:space="preserve">of the </w:t>
      </w:r>
      <w:r w:rsidRPr="00653A64">
        <w:rPr>
          <w:rFonts w:ascii="Arial" w:hAnsi="Arial" w:cs="Arial"/>
        </w:rPr>
        <w:t>Planning and Zoning Commission recommendation</w:t>
      </w:r>
      <w:r>
        <w:rPr>
          <w:rFonts w:ascii="Arial" w:hAnsi="Arial" w:cs="Arial"/>
        </w:rPr>
        <w:t xml:space="preserve"> as well as its own deliberations did determine assignment of Duplex – District R-2 zoning to be consistent with the City of Burnet Future Land Use Plan, consistent with development patterns in the surrounding area and consistent with the best public interest of the City;</w:t>
      </w:r>
    </w:p>
    <w:p w:rsidR="0006338B" w:rsidRDefault="0006338B" w:rsidP="0006338B">
      <w:pPr>
        <w:jc w:val="both"/>
        <w:rPr>
          <w:rFonts w:ascii="Arial" w:hAnsi="Arial" w:cs="Arial"/>
        </w:rPr>
      </w:pPr>
    </w:p>
    <w:p w:rsidR="0006338B" w:rsidRDefault="0006338B" w:rsidP="0006338B">
      <w:pPr>
        <w:jc w:val="both"/>
        <w:rPr>
          <w:rFonts w:ascii="Arial" w:hAnsi="Arial" w:cs="Arial"/>
          <w:b/>
        </w:rPr>
      </w:pPr>
      <w:r>
        <w:rPr>
          <w:rFonts w:ascii="Arial" w:hAnsi="Arial" w:cs="Arial"/>
          <w:b/>
        </w:rPr>
        <w:t xml:space="preserve">NOW, THEREFORE, BE IT ORDAINED BY THE CITY COUNCIL OF THE CITY OF </w:t>
      </w:r>
      <w:smartTag w:uri="urn:schemas-microsoft-com:office:smarttags" w:element="City">
        <w:r>
          <w:rPr>
            <w:rFonts w:ascii="Arial" w:hAnsi="Arial" w:cs="Arial"/>
            <w:b/>
          </w:rPr>
          <w:t>BURNET</w:t>
        </w:r>
      </w:smartTag>
      <w:r>
        <w:rPr>
          <w:rFonts w:ascii="Arial" w:hAnsi="Arial" w:cs="Arial"/>
          <w:b/>
        </w:rPr>
        <w:t xml:space="preserve">, </w:t>
      </w:r>
      <w:smartTag w:uri="urn:schemas-microsoft-com:office:smarttags" w:element="State">
        <w:smartTag w:uri="urn:schemas-microsoft-com:office:smarttags" w:element="place">
          <w:r>
            <w:rPr>
              <w:rFonts w:ascii="Arial" w:hAnsi="Arial" w:cs="Arial"/>
              <w:b/>
            </w:rPr>
            <w:t>TEXAS</w:t>
          </w:r>
        </w:smartTag>
      </w:smartTag>
      <w:r>
        <w:rPr>
          <w:rFonts w:ascii="Arial" w:hAnsi="Arial" w:cs="Arial"/>
          <w:b/>
        </w:rPr>
        <w:t xml:space="preserve">, THAT: </w:t>
      </w:r>
    </w:p>
    <w:p w:rsidR="0006338B" w:rsidRDefault="0006338B" w:rsidP="0006338B">
      <w:pPr>
        <w:jc w:val="both"/>
        <w:rPr>
          <w:rFonts w:ascii="Arial" w:hAnsi="Arial" w:cs="Arial"/>
          <w:b/>
        </w:rPr>
      </w:pPr>
    </w:p>
    <w:p w:rsidR="0006338B" w:rsidRDefault="0006338B" w:rsidP="0006338B">
      <w:pPr>
        <w:ind w:firstLine="720"/>
        <w:jc w:val="both"/>
        <w:rPr>
          <w:rFonts w:ascii="Arial" w:hAnsi="Arial" w:cs="Arial"/>
        </w:rPr>
      </w:pPr>
      <w:proofErr w:type="gramStart"/>
      <w:r>
        <w:rPr>
          <w:rFonts w:ascii="Arial" w:hAnsi="Arial" w:cs="Arial"/>
          <w:b/>
          <w:u w:val="single"/>
        </w:rPr>
        <w:t>Section 1.</w:t>
      </w:r>
      <w:proofErr w:type="gramEnd"/>
      <w:r>
        <w:rPr>
          <w:rFonts w:ascii="Arial" w:hAnsi="Arial" w:cs="Arial"/>
          <w:b/>
          <w:u w:val="single"/>
        </w:rPr>
        <w:t xml:space="preserve">  </w:t>
      </w:r>
      <w:proofErr w:type="gramStart"/>
      <w:r>
        <w:rPr>
          <w:rFonts w:ascii="Arial" w:hAnsi="Arial" w:cs="Arial"/>
          <w:b/>
          <w:u w:val="single"/>
        </w:rPr>
        <w:t>Findings.</w:t>
      </w:r>
      <w:proofErr w:type="gramEnd"/>
      <w:r>
        <w:rPr>
          <w:rFonts w:ascii="Arial" w:hAnsi="Arial" w:cs="Arial"/>
        </w:rPr>
        <w:t xml:space="preserve">  The foregoing recitals are hereby found to be true and correct and are hereby adopted by the City Council and made a part hereof for all purposes as findings of fact. </w:t>
      </w:r>
    </w:p>
    <w:p w:rsidR="0006338B" w:rsidRDefault="0006338B" w:rsidP="0006338B">
      <w:pPr>
        <w:jc w:val="both"/>
        <w:rPr>
          <w:rFonts w:ascii="Arial" w:hAnsi="Arial" w:cs="Arial"/>
        </w:rPr>
      </w:pPr>
    </w:p>
    <w:p w:rsidR="0006338B" w:rsidRDefault="0006338B" w:rsidP="0006338B">
      <w:pPr>
        <w:ind w:firstLine="720"/>
        <w:jc w:val="both"/>
        <w:rPr>
          <w:rFonts w:ascii="Arial" w:hAnsi="Arial" w:cs="Arial"/>
        </w:rPr>
      </w:pPr>
      <w:proofErr w:type="gramStart"/>
      <w:r>
        <w:rPr>
          <w:rFonts w:ascii="Arial" w:hAnsi="Arial" w:cs="Arial"/>
          <w:b/>
          <w:u w:val="single"/>
        </w:rPr>
        <w:t>Section 2.</w:t>
      </w:r>
      <w:proofErr w:type="gramEnd"/>
      <w:r>
        <w:rPr>
          <w:rFonts w:ascii="Arial" w:hAnsi="Arial" w:cs="Arial"/>
          <w:b/>
          <w:u w:val="single"/>
        </w:rPr>
        <w:t xml:space="preserve">  Zoning Changed.</w:t>
      </w:r>
      <w:r w:rsidRPr="00961E2E">
        <w:rPr>
          <w:rFonts w:ascii="Arial" w:hAnsi="Arial" w:cs="Arial"/>
        </w:rPr>
        <w:t xml:space="preserve"> </w:t>
      </w:r>
      <w:r>
        <w:rPr>
          <w:rFonts w:ascii="Arial" w:hAnsi="Arial" w:cs="Arial"/>
        </w:rPr>
        <w:t xml:space="preserve"> </w:t>
      </w:r>
      <w:r w:rsidRPr="00AB703A">
        <w:rPr>
          <w:rFonts w:ascii="Arial" w:hAnsi="Arial" w:cs="Arial"/>
          <w:bCs/>
        </w:rPr>
        <w:t>Lot</w:t>
      </w:r>
      <w:r>
        <w:rPr>
          <w:rFonts w:ascii="Arial" w:hAnsi="Arial" w:cs="Arial"/>
          <w:bCs/>
        </w:rPr>
        <w:t xml:space="preserve"> 4 and part of Lot 1, Block 38, Vanderveer/Alexander Survey 8450 which is further described as being 603 E. Pecan Street</w:t>
      </w:r>
      <w:r>
        <w:rPr>
          <w:rFonts w:ascii="Arial" w:hAnsi="Arial" w:cs="Arial"/>
        </w:rPr>
        <w:t xml:space="preserve"> is hereby assigned a zoning designation of Duplex – District R-2</w:t>
      </w:r>
      <w:r w:rsidRPr="0065464E">
        <w:rPr>
          <w:rFonts w:ascii="Arial" w:hAnsi="Arial" w:cs="Arial"/>
        </w:rPr>
        <w:t>.</w:t>
      </w:r>
    </w:p>
    <w:p w:rsidR="0006338B" w:rsidRDefault="0006338B" w:rsidP="0006338B">
      <w:pPr>
        <w:jc w:val="both"/>
        <w:rPr>
          <w:rFonts w:ascii="Arial" w:hAnsi="Arial" w:cs="Arial"/>
        </w:rPr>
      </w:pPr>
    </w:p>
    <w:p w:rsidR="0006338B" w:rsidRDefault="0006338B" w:rsidP="00063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14056">
        <w:rPr>
          <w:rFonts w:ascii="Arial" w:hAnsi="Arial" w:cs="Arial"/>
          <w:b/>
        </w:rPr>
        <w:lastRenderedPageBreak/>
        <w:tab/>
      </w:r>
      <w:proofErr w:type="gramStart"/>
      <w:r>
        <w:rPr>
          <w:rFonts w:ascii="Arial" w:hAnsi="Arial" w:cs="Arial"/>
          <w:b/>
          <w:u w:val="single"/>
        </w:rPr>
        <w:t>Section 3.</w:t>
      </w:r>
      <w:proofErr w:type="gramEnd"/>
      <w:r>
        <w:rPr>
          <w:rFonts w:ascii="Arial" w:hAnsi="Arial" w:cs="Arial"/>
          <w:b/>
          <w:u w:val="single"/>
        </w:rPr>
        <w:t xml:space="preserve">  </w:t>
      </w:r>
      <w:proofErr w:type="gramStart"/>
      <w:r>
        <w:rPr>
          <w:rFonts w:ascii="Arial" w:hAnsi="Arial" w:cs="Arial"/>
          <w:b/>
          <w:u w:val="single"/>
        </w:rPr>
        <w:t>Repealer.</w:t>
      </w:r>
      <w:proofErr w:type="gramEnd"/>
      <w:r>
        <w:rPr>
          <w:rFonts w:ascii="Arial" w:hAnsi="Arial" w:cs="Arial"/>
        </w:rPr>
        <w:t xml:space="preserve">  That other ordinances or parts of ordinances in conflict herewith are hereby repealed to the extent that they are in conflict.</w:t>
      </w:r>
    </w:p>
    <w:p w:rsidR="0006338B" w:rsidRDefault="0006338B" w:rsidP="00063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06338B" w:rsidRDefault="0006338B" w:rsidP="00063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14056">
        <w:rPr>
          <w:rFonts w:ascii="Arial" w:hAnsi="Arial" w:cs="Arial"/>
          <w:b/>
        </w:rPr>
        <w:tab/>
      </w:r>
      <w:proofErr w:type="gramStart"/>
      <w:r>
        <w:rPr>
          <w:rFonts w:ascii="Arial" w:hAnsi="Arial" w:cs="Arial"/>
          <w:b/>
          <w:u w:val="single"/>
        </w:rPr>
        <w:t>Section 4.</w:t>
      </w:r>
      <w:proofErr w:type="gramEnd"/>
      <w:r>
        <w:rPr>
          <w:rFonts w:ascii="Arial" w:hAnsi="Arial" w:cs="Arial"/>
          <w:b/>
          <w:u w:val="single"/>
        </w:rPr>
        <w:t xml:space="preserve">  </w:t>
      </w:r>
      <w:proofErr w:type="gramStart"/>
      <w:r>
        <w:rPr>
          <w:rFonts w:ascii="Arial" w:hAnsi="Arial" w:cs="Arial"/>
          <w:b/>
          <w:u w:val="single"/>
        </w:rPr>
        <w:t>Severability.</w:t>
      </w:r>
      <w:proofErr w:type="gramEnd"/>
      <w:r>
        <w:rPr>
          <w:rFonts w:ascii="Arial" w:hAnsi="Arial" w:cs="Arial"/>
        </w:rPr>
        <w:t xml:space="preserve">  That should any provisions of this ordinance be held void or unconstitutional, it is hereby provided that all other</w:t>
      </w:r>
      <w:r>
        <w:rPr>
          <w:rFonts w:ascii="Arial" w:hAnsi="Arial" w:cs="Arial"/>
          <w:b/>
        </w:rPr>
        <w:t xml:space="preserve"> </w:t>
      </w:r>
      <w:r>
        <w:rPr>
          <w:rFonts w:ascii="Arial" w:hAnsi="Arial" w:cs="Arial"/>
        </w:rPr>
        <w:t>parts of the same which are not held void or unconstitutional shall remain in full force and effect.</w:t>
      </w:r>
    </w:p>
    <w:p w:rsidR="0006338B" w:rsidRDefault="0006338B" w:rsidP="0006338B">
      <w:pPr>
        <w:jc w:val="both"/>
        <w:rPr>
          <w:rFonts w:ascii="Arial" w:hAnsi="Arial" w:cs="Arial"/>
          <w:b/>
          <w:u w:val="single"/>
        </w:rPr>
      </w:pPr>
    </w:p>
    <w:p w:rsidR="0006338B" w:rsidRPr="00814056" w:rsidRDefault="0006338B" w:rsidP="0006338B">
      <w:pPr>
        <w:jc w:val="both"/>
        <w:rPr>
          <w:rFonts w:ascii="Arial" w:hAnsi="Arial" w:cs="Arial"/>
        </w:rPr>
      </w:pPr>
      <w:r w:rsidRPr="00726196">
        <w:rPr>
          <w:rFonts w:ascii="Arial" w:hAnsi="Arial" w:cs="Arial"/>
        </w:rPr>
        <w:tab/>
      </w:r>
      <w:proofErr w:type="gramStart"/>
      <w:r>
        <w:rPr>
          <w:rFonts w:ascii="Arial" w:hAnsi="Arial" w:cs="Arial"/>
          <w:b/>
          <w:u w:val="single"/>
        </w:rPr>
        <w:t>Section 5.</w:t>
      </w:r>
      <w:proofErr w:type="gramEnd"/>
      <w:r>
        <w:rPr>
          <w:rFonts w:ascii="Arial" w:hAnsi="Arial" w:cs="Arial"/>
          <w:b/>
          <w:u w:val="single"/>
        </w:rPr>
        <w:t xml:space="preserve">  </w:t>
      </w:r>
      <w:proofErr w:type="gramStart"/>
      <w:r>
        <w:rPr>
          <w:rFonts w:ascii="Arial" w:hAnsi="Arial" w:cs="Arial"/>
          <w:b/>
          <w:u w:val="single"/>
        </w:rPr>
        <w:t>Effective Date.</w:t>
      </w:r>
      <w:proofErr w:type="gramEnd"/>
      <w:r>
        <w:rPr>
          <w:rFonts w:ascii="Arial" w:hAnsi="Arial" w:cs="Arial"/>
        </w:rPr>
        <w:t xml:space="preserve">  </w:t>
      </w:r>
      <w:proofErr w:type="gramStart"/>
      <w:r>
        <w:rPr>
          <w:rFonts w:ascii="Arial" w:hAnsi="Arial" w:cs="Arial"/>
        </w:rPr>
        <w:t>That this ordinance is effective upon final passage and approval.</w:t>
      </w:r>
      <w:proofErr w:type="gramEnd"/>
    </w:p>
    <w:p w:rsidR="0006338B" w:rsidRDefault="0006338B" w:rsidP="0006338B">
      <w:pPr>
        <w:jc w:val="both"/>
        <w:rPr>
          <w:rFonts w:ascii="Arial" w:hAnsi="Arial" w:cs="Arial"/>
          <w:b/>
          <w:u w:val="single"/>
        </w:rPr>
      </w:pPr>
    </w:p>
    <w:p w:rsidR="0006338B" w:rsidRDefault="0006338B" w:rsidP="0006338B">
      <w:pPr>
        <w:ind w:firstLine="720"/>
        <w:jc w:val="both"/>
        <w:rPr>
          <w:rFonts w:ascii="Arial" w:hAnsi="Arial" w:cs="Arial"/>
        </w:rPr>
      </w:pPr>
      <w:proofErr w:type="gramStart"/>
      <w:r>
        <w:rPr>
          <w:rFonts w:ascii="Arial" w:hAnsi="Arial" w:cs="Arial"/>
          <w:b/>
          <w:u w:val="single"/>
        </w:rPr>
        <w:t>Section 6.</w:t>
      </w:r>
      <w:proofErr w:type="gramEnd"/>
      <w:r>
        <w:rPr>
          <w:rFonts w:ascii="Arial" w:hAnsi="Arial" w:cs="Arial"/>
          <w:b/>
          <w:u w:val="single"/>
        </w:rPr>
        <w:t xml:space="preserve">  Open Meetings.</w:t>
      </w:r>
      <w:r>
        <w:rPr>
          <w:rFonts w:ascii="Arial" w:hAnsi="Arial" w:cs="Arial"/>
        </w:rPr>
        <w:t xml:space="preserve">  That it is hereby officially found and determined that the meeting at which this ordinance is passed was open to the public as required and that public notice of the time, place, and purpose of said meeting was given as required by the Open Meeting Act, Chapter. </w:t>
      </w:r>
      <w:proofErr w:type="gramStart"/>
      <w:r>
        <w:rPr>
          <w:rFonts w:ascii="Arial" w:hAnsi="Arial" w:cs="Arial"/>
        </w:rPr>
        <w:t>551, Loc. Gov’t.</w:t>
      </w:r>
      <w:proofErr w:type="gramEnd"/>
      <w:r>
        <w:rPr>
          <w:rFonts w:ascii="Arial" w:hAnsi="Arial" w:cs="Arial"/>
        </w:rPr>
        <w:t xml:space="preserve"> </w:t>
      </w:r>
      <w:proofErr w:type="gramStart"/>
      <w:r>
        <w:rPr>
          <w:rFonts w:ascii="Arial" w:hAnsi="Arial" w:cs="Arial"/>
        </w:rPr>
        <w:t>Code.</w:t>
      </w:r>
      <w:proofErr w:type="gramEnd"/>
      <w:r>
        <w:rPr>
          <w:rFonts w:ascii="Arial" w:hAnsi="Arial" w:cs="Arial"/>
        </w:rPr>
        <w:t xml:space="preserve"> </w:t>
      </w:r>
    </w:p>
    <w:p w:rsidR="0006338B" w:rsidRDefault="0006338B" w:rsidP="0006338B">
      <w:pPr>
        <w:jc w:val="both"/>
        <w:rPr>
          <w:rFonts w:ascii="Arial" w:hAnsi="Arial" w:cs="Arial"/>
        </w:rPr>
      </w:pPr>
    </w:p>
    <w:p w:rsidR="0006338B" w:rsidRDefault="0006338B" w:rsidP="0006338B">
      <w:pPr>
        <w:jc w:val="both"/>
        <w:rPr>
          <w:rFonts w:ascii="Arial" w:hAnsi="Arial" w:cs="Arial"/>
        </w:rPr>
      </w:pPr>
      <w:r>
        <w:rPr>
          <w:rFonts w:ascii="Arial" w:hAnsi="Arial" w:cs="Arial"/>
          <w:b/>
        </w:rPr>
        <w:t>PASSED AND APPROVED</w:t>
      </w:r>
      <w:r>
        <w:rPr>
          <w:rFonts w:ascii="Arial" w:hAnsi="Arial" w:cs="Arial"/>
        </w:rPr>
        <w:t xml:space="preserve"> on First Reading this </w:t>
      </w:r>
      <w:proofErr w:type="gramStart"/>
      <w:r>
        <w:rPr>
          <w:rFonts w:ascii="Arial" w:hAnsi="Arial" w:cs="Arial"/>
        </w:rPr>
        <w:t>26</w:t>
      </w:r>
      <w:r w:rsidRPr="008C6456">
        <w:rPr>
          <w:rFonts w:ascii="Arial" w:hAnsi="Arial" w:cs="Arial"/>
          <w:vertAlign w:val="superscript"/>
        </w:rPr>
        <w:t>TH</w:t>
      </w:r>
      <w:r>
        <w:rPr>
          <w:rFonts w:ascii="Arial" w:hAnsi="Arial" w:cs="Arial"/>
        </w:rPr>
        <w:t xml:space="preserve">  day</w:t>
      </w:r>
      <w:proofErr w:type="gramEnd"/>
      <w:r>
        <w:rPr>
          <w:rFonts w:ascii="Arial" w:hAnsi="Arial" w:cs="Arial"/>
        </w:rPr>
        <w:t xml:space="preserve"> of July, 2016. </w:t>
      </w:r>
    </w:p>
    <w:p w:rsidR="0006338B" w:rsidRDefault="0006338B" w:rsidP="0006338B">
      <w:pPr>
        <w:jc w:val="both"/>
        <w:rPr>
          <w:rFonts w:ascii="Arial" w:hAnsi="Arial" w:cs="Arial"/>
        </w:rPr>
      </w:pPr>
    </w:p>
    <w:p w:rsidR="0006338B" w:rsidRDefault="0006338B" w:rsidP="0006338B">
      <w:pPr>
        <w:jc w:val="both"/>
        <w:rPr>
          <w:rFonts w:ascii="Arial" w:hAnsi="Arial" w:cs="Arial"/>
        </w:rPr>
      </w:pPr>
      <w:r>
        <w:rPr>
          <w:rFonts w:ascii="Arial" w:hAnsi="Arial" w:cs="Arial"/>
          <w:b/>
        </w:rPr>
        <w:t xml:space="preserve">FINALLY PASSED AND APPROVED </w:t>
      </w:r>
      <w:r>
        <w:rPr>
          <w:rFonts w:ascii="Arial" w:hAnsi="Arial" w:cs="Arial"/>
        </w:rPr>
        <w:t>on this 9</w:t>
      </w:r>
      <w:r w:rsidRPr="008C6456">
        <w:rPr>
          <w:rFonts w:ascii="Arial" w:hAnsi="Arial" w:cs="Arial"/>
          <w:vertAlign w:val="superscript"/>
        </w:rPr>
        <w:t>TH</w:t>
      </w:r>
      <w:r>
        <w:rPr>
          <w:rFonts w:ascii="Arial" w:hAnsi="Arial" w:cs="Arial"/>
        </w:rPr>
        <w:t xml:space="preserve"> day of August, 2016. </w:t>
      </w:r>
    </w:p>
    <w:p w:rsidR="0006338B" w:rsidRDefault="0006338B" w:rsidP="0006338B">
      <w:pPr>
        <w:jc w:val="both"/>
        <w:rPr>
          <w:rFonts w:ascii="Arial" w:hAnsi="Arial" w:cs="Arial"/>
        </w:rPr>
      </w:pPr>
    </w:p>
    <w:p w:rsidR="0006338B" w:rsidRDefault="0006338B" w:rsidP="0006338B">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CITY OF BURNET, TEXAS </w:t>
      </w:r>
    </w:p>
    <w:p w:rsidR="0006338B" w:rsidRDefault="0006338B" w:rsidP="0006338B">
      <w:pPr>
        <w:jc w:val="both"/>
        <w:rPr>
          <w:rFonts w:ascii="Arial" w:hAnsi="Arial" w:cs="Arial"/>
          <w:b/>
        </w:rPr>
      </w:pPr>
    </w:p>
    <w:p w:rsidR="0006338B" w:rsidRDefault="0006338B" w:rsidP="0006338B">
      <w:pPr>
        <w:jc w:val="both"/>
        <w:rPr>
          <w:rFonts w:ascii="Arial" w:hAnsi="Arial" w:cs="Arial"/>
          <w:b/>
        </w:rPr>
      </w:pPr>
    </w:p>
    <w:p w:rsidR="0006338B" w:rsidRDefault="0006338B" w:rsidP="0006338B">
      <w:pPr>
        <w:jc w:val="both"/>
        <w:rPr>
          <w:rFonts w:ascii="Arial" w:hAnsi="Arial" w:cs="Arial"/>
          <w:b/>
        </w:rPr>
      </w:pPr>
    </w:p>
    <w:p w:rsidR="0006338B" w:rsidRDefault="0006338B" w:rsidP="0006338B">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__________________________</w:t>
      </w:r>
    </w:p>
    <w:p w:rsidR="0006338B" w:rsidRDefault="0006338B" w:rsidP="0006338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Gary Wideman, Mayor</w:t>
      </w:r>
    </w:p>
    <w:p w:rsidR="0006338B" w:rsidRDefault="0006338B" w:rsidP="0006338B">
      <w:pPr>
        <w:jc w:val="both"/>
        <w:rPr>
          <w:rFonts w:ascii="Arial" w:hAnsi="Arial" w:cs="Arial"/>
          <w:b/>
        </w:rPr>
      </w:pPr>
      <w:r>
        <w:rPr>
          <w:rFonts w:ascii="Arial" w:hAnsi="Arial" w:cs="Arial"/>
          <w:b/>
        </w:rPr>
        <w:t xml:space="preserve">ATTEST:  </w:t>
      </w:r>
    </w:p>
    <w:p w:rsidR="0006338B" w:rsidRDefault="0006338B" w:rsidP="0006338B">
      <w:pPr>
        <w:jc w:val="both"/>
        <w:rPr>
          <w:rFonts w:ascii="Arial" w:hAnsi="Arial" w:cs="Arial"/>
          <w:b/>
        </w:rPr>
      </w:pPr>
    </w:p>
    <w:p w:rsidR="0006338B" w:rsidRDefault="0006338B" w:rsidP="0006338B">
      <w:pPr>
        <w:jc w:val="both"/>
        <w:rPr>
          <w:rFonts w:ascii="Arial" w:hAnsi="Arial" w:cs="Arial"/>
          <w:b/>
        </w:rPr>
      </w:pPr>
    </w:p>
    <w:p w:rsidR="0006338B" w:rsidRDefault="0006338B" w:rsidP="0006338B">
      <w:pPr>
        <w:jc w:val="both"/>
        <w:rPr>
          <w:rFonts w:ascii="Arial" w:hAnsi="Arial" w:cs="Arial"/>
          <w:b/>
        </w:rPr>
      </w:pPr>
      <w:r>
        <w:rPr>
          <w:rFonts w:ascii="Arial" w:hAnsi="Arial" w:cs="Arial"/>
          <w:b/>
        </w:rPr>
        <w:t>__________________________</w:t>
      </w:r>
    </w:p>
    <w:p w:rsidR="0006338B" w:rsidRDefault="0006338B" w:rsidP="0006338B">
      <w:pPr>
        <w:jc w:val="both"/>
      </w:pPr>
      <w:r>
        <w:rPr>
          <w:rFonts w:ascii="Arial" w:hAnsi="Arial" w:cs="Arial"/>
        </w:rPr>
        <w:t>Kelly Dix, City Secretary</w:t>
      </w:r>
      <w:r>
        <w:rPr>
          <w:rFonts w:ascii="Arial" w:hAnsi="Arial" w:cs="Arial"/>
          <w:b/>
        </w:rPr>
        <w:tab/>
      </w:r>
    </w:p>
    <w:p w:rsidR="0006338B" w:rsidRDefault="0006338B" w:rsidP="0006338B">
      <w:pPr>
        <w:ind w:left="2880" w:hanging="2880"/>
        <w:jc w:val="both"/>
        <w:rPr>
          <w:rFonts w:ascii="Arial" w:hAnsi="Arial" w:cs="Arial"/>
        </w:rPr>
      </w:pPr>
    </w:p>
    <w:p w:rsidR="0006338B" w:rsidRDefault="0006338B" w:rsidP="0006338B">
      <w:pPr>
        <w:jc w:val="both"/>
        <w:rPr>
          <w:rFonts w:ascii="Arial" w:hAnsi="Arial" w:cs="Arial"/>
        </w:rPr>
      </w:pPr>
    </w:p>
    <w:p w:rsidR="0006338B" w:rsidRDefault="0006338B" w:rsidP="0006338B">
      <w:pPr>
        <w:jc w:val="center"/>
        <w:rPr>
          <w:rFonts w:ascii="Arial" w:hAnsi="Arial" w:cs="Arial"/>
        </w:rPr>
      </w:pPr>
    </w:p>
    <w:p w:rsidR="00E82463" w:rsidRDefault="00E82463">
      <w:bookmarkStart w:id="0" w:name="_GoBack"/>
      <w:bookmarkEnd w:id="0"/>
    </w:p>
    <w:sectPr w:rsidR="00E82463" w:rsidSect="001F5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38B"/>
    <w:rsid w:val="0006338B"/>
    <w:rsid w:val="00CB4DEE"/>
    <w:rsid w:val="00E8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3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6338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3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633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Dix</dc:creator>
  <cp:lastModifiedBy>Kelly Dix</cp:lastModifiedBy>
  <cp:revision>1</cp:revision>
  <dcterms:created xsi:type="dcterms:W3CDTF">2016-07-18T21:53:00Z</dcterms:created>
  <dcterms:modified xsi:type="dcterms:W3CDTF">2016-07-18T21:53:00Z</dcterms:modified>
</cp:coreProperties>
</file>